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4E9" w:rsidRDefault="00F014E9" w:rsidP="00F014E9">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ATA DA 9ª SESSÃO ORDINÁRIA DO 3º ANO LEGISLATIVO DA 7º LEGISLATURA DO MUNICÍPIO DE ALEGRIA – RS, AOS 09 DIAS DO MÊS DE JUNHO DO ANO DE 2015:</w:t>
      </w:r>
    </w:p>
    <w:p w:rsidR="00E2703F" w:rsidRPr="00F014E9" w:rsidRDefault="00F014E9" w:rsidP="00F014E9">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Invocando a proteção de Deus, o Presidente da Câmara Municipal de Vereadores, Lucas Daniel de Souza, declarou aberta a 9º Sessão Ordinária do 3° ano Legislativo da 7° Legislatura do Município de Alegria - RS, aos 09 dias do mês de junho de 2015, às 19:00 horas, no recinto da Câmara Municipal de Alegria, sito na Rua 21 de Abril nº 1.208. Inicialmente procedeu-se a Leitura da passagem Bíblica: “Todas as nações que fizeste, virão prostrar- se diante de Ti, Senhor e glorificaram seu nome.” Salmos 86, 9.  Em seguida, procedeu-se à VERIFICAÇÃO DE QUORUM: Estão presentes os vereadores: Elcio José Bueno (DEM), Tatiane Terezinha Fritzen Wiedmann (DEM), Pedro Ivo Poersch (DEM), Luiz Carlos Fasch Copetti (DEM), Valmor Dezordi de Lima (PP), Lucas Daniel de Souza (PP), Marcos Zawaski (PP), José Luiz Marzari Bigolin (PP) e Elson Alfredo Secconi (PP). Passou-se a apreciação da Ata da 8ª Sessão Ordinária, sendo APROVADA POR UNANIMIDADE. </w:t>
      </w:r>
      <w:r>
        <w:rPr>
          <w:rFonts w:ascii="Helvetica" w:hAnsi="Helvetica" w:cs="Helvetica"/>
          <w:b/>
          <w:bCs/>
          <w:color w:val="333333"/>
          <w:sz w:val="21"/>
          <w:szCs w:val="21"/>
        </w:rPr>
        <w:t>LEITURA DO EXPEDIENTE</w:t>
      </w:r>
      <w:r>
        <w:rPr>
          <w:rFonts w:ascii="Helvetica" w:hAnsi="Helvetica" w:cs="Helvetica"/>
          <w:color w:val="333333"/>
          <w:sz w:val="21"/>
          <w:szCs w:val="21"/>
        </w:rPr>
        <w:t>: </w:t>
      </w:r>
      <w:r>
        <w:rPr>
          <w:rFonts w:ascii="Helvetica" w:hAnsi="Helvetica" w:cs="Helvetica"/>
          <w:b/>
          <w:bCs/>
          <w:color w:val="333333"/>
          <w:sz w:val="21"/>
          <w:szCs w:val="21"/>
        </w:rPr>
        <w:t>Projeto de Lei nº 026/2015 de 01 de junho de 2015:</w:t>
      </w:r>
      <w:r>
        <w:rPr>
          <w:rFonts w:ascii="Helvetica" w:hAnsi="Helvetica" w:cs="Helvetica"/>
          <w:color w:val="333333"/>
          <w:sz w:val="21"/>
          <w:szCs w:val="21"/>
        </w:rPr>
        <w:t> “Concede incentivo a Empresa Juliete Daiana Pereira ME, CNPJ nº 22.080.938/0001-00, nos Termos da Lei Municipal nº 1210/2009 de 29 de maio de 2009 e dá outras providencias.” </w:t>
      </w:r>
      <w:r>
        <w:rPr>
          <w:rFonts w:ascii="Helvetica" w:hAnsi="Helvetica" w:cs="Helvetica"/>
          <w:b/>
          <w:bCs/>
          <w:color w:val="333333"/>
          <w:sz w:val="21"/>
          <w:szCs w:val="21"/>
        </w:rPr>
        <w:t>Projeto de Lei nº 02, de 27 de março de 2015.  </w:t>
      </w:r>
      <w:r>
        <w:rPr>
          <w:rFonts w:ascii="Helvetica" w:hAnsi="Helvetica" w:cs="Helvetica"/>
          <w:i/>
          <w:iCs/>
          <w:color w:val="333333"/>
          <w:sz w:val="21"/>
          <w:szCs w:val="21"/>
        </w:rPr>
        <w:t>“</w:t>
      </w:r>
      <w:r>
        <w:rPr>
          <w:rStyle w:val="nfase"/>
          <w:rFonts w:ascii="Helvetica" w:hAnsi="Helvetica" w:cs="Helvetica"/>
          <w:color w:val="333333"/>
          <w:sz w:val="21"/>
          <w:szCs w:val="21"/>
        </w:rPr>
        <w:t>Dispõe sobre</w:t>
      </w:r>
      <w:r>
        <w:rPr>
          <w:rFonts w:ascii="Helvetica" w:hAnsi="Helvetica" w:cs="Helvetica"/>
          <w:color w:val="333333"/>
          <w:sz w:val="21"/>
          <w:szCs w:val="21"/>
        </w:rPr>
        <w:t> a atualização das atribuições do Cargo de “Técnico em Contabilidade” no âmbito da Câmara Municipal de Vereadores de Alegria, para </w:t>
      </w:r>
      <w:r>
        <w:rPr>
          <w:rStyle w:val="Forte"/>
          <w:rFonts w:ascii="Helvetica" w:hAnsi="Helvetica" w:cs="Helvetica"/>
          <w:color w:val="333333"/>
          <w:sz w:val="21"/>
          <w:szCs w:val="21"/>
        </w:rPr>
        <w:t>organizar os seus serviços internos</w:t>
      </w:r>
      <w:r>
        <w:rPr>
          <w:rFonts w:ascii="Helvetica" w:hAnsi="Helvetica" w:cs="Helvetica"/>
          <w:color w:val="333333"/>
          <w:sz w:val="21"/>
          <w:szCs w:val="21"/>
        </w:rPr>
        <w:t> e dá outras providências.” Indicação nº014/2015 de 09 de junho de 2015: “Requer, que seja feito duas contratações emergenciais de tratoristas para a Secretaria Municipal de Agricultura.” </w:t>
      </w:r>
      <w:r>
        <w:rPr>
          <w:rFonts w:ascii="Helvetica" w:hAnsi="Helvetica" w:cs="Helvetica"/>
          <w:b/>
          <w:bCs/>
          <w:color w:val="333333"/>
          <w:sz w:val="21"/>
          <w:szCs w:val="21"/>
        </w:rPr>
        <w:t>ESPAÇO DO PEQUENO EXPEDIENTE:</w:t>
      </w:r>
      <w:r>
        <w:rPr>
          <w:rFonts w:ascii="Helvetica" w:hAnsi="Helvetica" w:cs="Helvetica"/>
          <w:color w:val="333333"/>
          <w:sz w:val="21"/>
          <w:szCs w:val="21"/>
        </w:rPr>
        <w:t> Os líderes de bancada manifestaram-se favoráveis aos projetos em pauta. </w:t>
      </w:r>
      <w:r>
        <w:rPr>
          <w:rFonts w:ascii="Helvetica" w:hAnsi="Helvetica" w:cs="Helvetica"/>
          <w:b/>
          <w:bCs/>
          <w:color w:val="333333"/>
          <w:sz w:val="21"/>
          <w:szCs w:val="21"/>
        </w:rPr>
        <w:t>ESPAÇO DO GRANDE EXPEDIENTE: </w:t>
      </w:r>
      <w:r>
        <w:rPr>
          <w:rFonts w:ascii="Helvetica" w:hAnsi="Helvetica" w:cs="Helvetica"/>
          <w:color w:val="333333"/>
          <w:sz w:val="21"/>
          <w:szCs w:val="21"/>
        </w:rPr>
        <w:t>Todos os Vereadores manifestaram-se favoráveis aos projetos em pauta. </w:t>
      </w:r>
      <w:r>
        <w:rPr>
          <w:rFonts w:ascii="Helvetica" w:hAnsi="Helvetica" w:cs="Helvetica"/>
          <w:b/>
          <w:bCs/>
          <w:color w:val="333333"/>
          <w:sz w:val="21"/>
          <w:szCs w:val="21"/>
        </w:rPr>
        <w:t>ESPAÇO PARA A VOTAÇÃO DOS PARECERES:</w:t>
      </w:r>
      <w:r>
        <w:rPr>
          <w:rFonts w:ascii="Helvetica" w:hAnsi="Helvetica" w:cs="Helvetica"/>
          <w:color w:val="333333"/>
          <w:sz w:val="21"/>
          <w:szCs w:val="21"/>
        </w:rPr>
        <w:t> APROVADOS POR UNANIMIDADE. </w:t>
      </w:r>
      <w:r>
        <w:rPr>
          <w:rFonts w:ascii="Helvetica" w:hAnsi="Helvetica" w:cs="Helvetica"/>
          <w:b/>
          <w:bCs/>
          <w:color w:val="333333"/>
          <w:sz w:val="21"/>
          <w:szCs w:val="21"/>
        </w:rPr>
        <w:t>ABERTO O ESPAÇO PARA VOTAÇÃO DOS PROJETOS:</w:t>
      </w:r>
      <w:r>
        <w:rPr>
          <w:rFonts w:ascii="Helvetica" w:hAnsi="Helvetica" w:cs="Helvetica"/>
          <w:color w:val="333333"/>
          <w:sz w:val="21"/>
          <w:szCs w:val="21"/>
        </w:rPr>
        <w:t> Aprovados por unanimidade. </w:t>
      </w:r>
      <w:r>
        <w:rPr>
          <w:rFonts w:ascii="Helvetica" w:hAnsi="Helvetica" w:cs="Helvetica"/>
          <w:b/>
          <w:bCs/>
          <w:color w:val="333333"/>
          <w:sz w:val="21"/>
          <w:szCs w:val="21"/>
        </w:rPr>
        <w:t>ESPAÇO PARA AS EXPLICAÇÕES PESSOAIS: ESPAÇO PARA AS EXPLICAÇÕES PESSOAIS: A Vereadora Tatiane T. F. Wiedmann (DEM): </w:t>
      </w:r>
      <w:r>
        <w:rPr>
          <w:rFonts w:ascii="Helvetica" w:hAnsi="Helvetica" w:cs="Helvetica"/>
          <w:color w:val="333333"/>
          <w:sz w:val="21"/>
          <w:szCs w:val="21"/>
        </w:rPr>
        <w:t>Saudou a todos presentes e comentou o Projeto de Lei Municipal nº 026/2015, que concede incentivo a empresa, que o Poder executivo Municipal deve conceder incentivo às empresas que estão começando no Município. Falou das famílias e dos nove postos de trabalho na referida empresa e os benefícios para o Município. Agradeceu e parabenizou aos Edis que entenderam a importância em incentivar as empresas locais. </w:t>
      </w:r>
      <w:r>
        <w:rPr>
          <w:rFonts w:ascii="Helvetica" w:hAnsi="Helvetica" w:cs="Helvetica"/>
          <w:b/>
          <w:bCs/>
          <w:color w:val="333333"/>
          <w:sz w:val="21"/>
          <w:szCs w:val="21"/>
        </w:rPr>
        <w:t>O Vereador Elson Alfredo Seconi (PP):</w:t>
      </w:r>
      <w:r>
        <w:rPr>
          <w:rFonts w:ascii="Helvetica" w:hAnsi="Helvetica" w:cs="Helvetica"/>
          <w:color w:val="333333"/>
          <w:sz w:val="21"/>
          <w:szCs w:val="21"/>
        </w:rPr>
        <w:t> Saudou todos os presentes e comentou dos erros e equívocos contidos no projeto de incentivo, que somente votou favorável devido a urgência do mesmo. Comentou do incentivo concedido pelo Executivo Municipal a empresa de laticínios, que até hoje não cumpriu com as suas responsabilidades. Comentou que recentemente foi feito calçamento de acesso a esta empresa e até o presente não abriu as portas e não gerou nenhum retorno ao Município. Referiu que a empresa objeto do projeto de lei, já encontra-se de portas abertas e gerando empregos na comunidade local. Comentou que o Executivo Municipal desde outubro do ano passado já postava fotos noticiando os incentivos e culpavam os Vereadores pelo atraso na votação, sendo que a data do projeto que veio do Executivo Municipal é de 1º de junho de 2015. Comentou fato ocorrido no interior onde o “freteiro” de leite deixou bilhete a produtor rural dizendo que se não houverem melhorias nas estradas, deixará de recolher o leite naquela região em dia de chuva. Salientou que a produção de leite é a única fonte de renda desta família. Falou das inúmeras solicitações junto a Secretaria de Obras, sem qualquer atitude por parte desta. Lembrou também as solicitações para a pintura das faixas de pedestre, que até hoje não foi atendido, principalmente em frente aos colégios do Município. Parabenizou a todos pela aprovação do projeto de incentivo a indústria, torcendo para que mais projetos desta natureza venham para ser aprovados na Câmara Municipal. </w:t>
      </w:r>
      <w:r>
        <w:rPr>
          <w:rFonts w:ascii="Helvetica" w:hAnsi="Helvetica" w:cs="Helvetica"/>
          <w:b/>
          <w:bCs/>
          <w:color w:val="333333"/>
          <w:sz w:val="21"/>
          <w:szCs w:val="21"/>
        </w:rPr>
        <w:t>O Vereador Pedro Ivo Poerch (DEM):</w:t>
      </w:r>
      <w:r>
        <w:rPr>
          <w:rFonts w:ascii="Helvetica" w:hAnsi="Helvetica" w:cs="Helvetica"/>
          <w:color w:val="333333"/>
          <w:sz w:val="21"/>
          <w:szCs w:val="21"/>
        </w:rPr>
        <w:t xml:space="preserve"> Saudou a todos os presentes e parabenizou a iniciativa da malharia no Município. Falou da aprovação por unanimidade pelos Vereadores. Falou da necessidade em progredir. Comentou sobre as críticas construtivas que devem ajudar a trilhar sempre no caminho correto. Que as críticas fazem parte do caminho da democracia. Parabenizou o Executivo Municipal pelo conquista de “dois carros novos”, sendo um para o gabinete do Prefeito Municipal e o outro para a saúde. “Só consegue alguma coisa, aquele que vai </w:t>
      </w:r>
      <w:r>
        <w:rPr>
          <w:rFonts w:ascii="Helvetica" w:hAnsi="Helvetica" w:cs="Helvetica"/>
          <w:color w:val="333333"/>
          <w:sz w:val="21"/>
          <w:szCs w:val="21"/>
        </w:rPr>
        <w:lastRenderedPageBreak/>
        <w:t>atrás.” Falou do programa “de olho na melhoria da qualidade na propriedade rural”, em parceria com a FARSUL, SENAR e SEBRAE. Comentou e explicou sobre a forma do desenvolvimento e implantação do programa no Município.  Falou da necessidade em buscar o conhecimento/atualização para não ficar ultrapassado. Felicitou o novo diretor dos esportes, Sr. Hélio Kovaleski, que convocou reunião, onde 14 equipes de futsal compareceram para participar de campeonato Municipal de futsal nos sábados a tarde no interior do Município. Comentou evento a Conferência Municipal dos Direitos Humanos da Criança e do Adolescente, que teve a participação do Presidente da Câmara Municipal, e falou também da reunião junto a APAE onde foi discutido o Plano Municipal da Educação, onde consta as 20 metas para o Município de Alegria para os próximos 10 anos. </w:t>
      </w:r>
      <w:r>
        <w:rPr>
          <w:rFonts w:ascii="Helvetica" w:hAnsi="Helvetica" w:cs="Helvetica"/>
          <w:b/>
          <w:bCs/>
          <w:color w:val="333333"/>
          <w:sz w:val="21"/>
          <w:szCs w:val="21"/>
        </w:rPr>
        <w:t>O Vereador Marcos Zawaski (PP):</w:t>
      </w:r>
      <w:r>
        <w:rPr>
          <w:rFonts w:ascii="Helvetica" w:hAnsi="Helvetica" w:cs="Helvetica"/>
          <w:color w:val="333333"/>
          <w:sz w:val="21"/>
          <w:szCs w:val="21"/>
        </w:rPr>
        <w:t> Saudou a todos presentes e comentou sobre pedido de providências de sua autoria, referente a falta de água por três semanas na Comunidade de São Luiz, referindo que o Município resolveu o problema. Comentou e parabenizou a aprovação do projeto de incentivo para a empresa. Falou dos erros contidos no projeto e da urgência em aprovar a matéria. Falou que a agricultura necessita de estradas em condições, para escoar a produção, citando o exemplo do leiteiro. Cobrou melhorias urgentes nas estradas do Município. Comentou que o Sr. Arlindo Baugart cedeu pedregulho para a Prefeitura com o compromisso de fazerem o acesso a sua propriedade e até hoje nada se concretizou. falou que o leiteiro não busca mais o produto em sua propriedade por não ter condições de chegar e que este Sr. possui filha com deficiência e freqüenta a APAE e tem que atravessar pinguela para poder pegar o ônibus. Cobrou solução a este grave problema que vem se arrastando sem qualquer solução. </w:t>
      </w:r>
      <w:r>
        <w:rPr>
          <w:rFonts w:ascii="Helvetica" w:hAnsi="Helvetica" w:cs="Helvetica"/>
          <w:b/>
          <w:bCs/>
          <w:color w:val="333333"/>
          <w:sz w:val="21"/>
          <w:szCs w:val="21"/>
        </w:rPr>
        <w:t>O Vereador Elcio José Bueno (DEM):</w:t>
      </w:r>
      <w:r>
        <w:rPr>
          <w:rFonts w:ascii="Helvetica" w:hAnsi="Helvetica" w:cs="Helvetica"/>
          <w:color w:val="333333"/>
          <w:sz w:val="21"/>
          <w:szCs w:val="21"/>
        </w:rPr>
        <w:t> Saudou todos os presentes e parabenizou a servidora Adriane Brikalski pelo excelente trabalho realizado na Câmara Municipal. Falou da aprovação dos incentivos a fábrica, que mentiram quando falaram que estavam trancando a votação do projeto, visto que foi aprovado de pronto, mesmo com os erros graves contidos neste. Discorreu sobre a necessidade do aval dos Vereadores para que se ponha em prática qualquer incentivo no Município. Comentou sobre a empresa Nutrepampa, que também recebeu incentivos e que hoje existe ameaças de deixar o Município. A ameaça de deixar o Município é pela reclamação de falta de estradas. Comentou que sempre que possível, vem cobrando maior empenho para a solução dos problemas no Município. Falou das conquistas do Governo Municipal, que adquiriu diversos veículos e maquinários. Pediu que a sua bancada e o governo sejam cobrados para as melhorias no Município. Falou dos campeonatos interioranos de futsal, onde se busca maior integração no interior do Município para também discutir as aspirações dos munícipes.  Comentou sobre viagem a Porto Alegre, onde estiveram junto ao DEFAP, FEPAN, na busca de novidades e soluções sobre o meio ambiente. Falou de cartilha que explica o cadastro ambiental rural, que deverá distribuir para os munícipes. Comentou sobre as melhorias realizadas nas propriedades rurais, que ainda necessitam de maiores atenções por parte do Executivo Municipal. Agradeceu que foi acrescentado ao Plano de educação a educação ambiental.  </w:t>
      </w:r>
      <w:r>
        <w:rPr>
          <w:rFonts w:ascii="Helvetica" w:hAnsi="Helvetica" w:cs="Helvetica"/>
          <w:b/>
          <w:bCs/>
          <w:color w:val="333333"/>
          <w:sz w:val="21"/>
          <w:szCs w:val="21"/>
        </w:rPr>
        <w:t>O Vereador José Luiz Marzari Bigolin (PP):</w:t>
      </w:r>
      <w:r>
        <w:rPr>
          <w:rFonts w:ascii="Helvetica" w:hAnsi="Helvetica" w:cs="Helvetica"/>
          <w:color w:val="333333"/>
          <w:sz w:val="21"/>
          <w:szCs w:val="21"/>
        </w:rPr>
        <w:t> Saudou a todos presentes e lembrou que no mandato passado a empresa de couro de Emerson de Jesus pegou os incentivos do Município de foi embora, da necessidade de cobrar estes valores. Falou da estrada do Baugarten que o Vereador Marcos Zawaski se referiu, que ajudou a recuperá-la com o seu maquinário. Comentou sobre a referida pinguela, que encontra-se podre, oferecendo riscos a quem atravessa. Referiu que investir na agricultura também é arrumar as estradas. </w:t>
      </w:r>
      <w:r>
        <w:rPr>
          <w:rFonts w:ascii="Helvetica" w:hAnsi="Helvetica" w:cs="Helvetica"/>
          <w:b/>
          <w:bCs/>
          <w:color w:val="333333"/>
          <w:sz w:val="21"/>
          <w:szCs w:val="21"/>
        </w:rPr>
        <w:t>O Vereador Luiz Carlos Copetti (DEM):</w:t>
      </w:r>
      <w:r>
        <w:rPr>
          <w:rFonts w:ascii="Helvetica" w:hAnsi="Helvetica" w:cs="Helvetica"/>
          <w:color w:val="333333"/>
          <w:sz w:val="21"/>
          <w:szCs w:val="21"/>
        </w:rPr>
        <w:t>Saudou a todos os presentes e em especial ao proprietário do prédio onde foi instalada a fábrica. Falou da felicidade da aprovação do projeto de incentivo a esta empresa. Referiu que o caso levantado pelo Vereador Elson Seconi, é próximo a sua propriedade e que é conhecedor que ha poucos meses foi feita a estrada, que deve ter sido afetada pelas fortes chuvas. Falou dos veículos novos adquiridos pelo Município, conquista do atual Governo Municipal. Falou de conversa com o Prefeito Municipal, que acenou positivamente para ser realizada licitação para a troca da caixa de água na localidade de Esquina Grápia, que possui vazamento.  Falou também das solicitações de poço artesiano na Linha Seca e Esquina Queimada, que está para ser atendida. Outra notícia, que a Prefeitura Municipal está contratando empresa para a realização de concurso público. </w:t>
      </w:r>
      <w:r>
        <w:rPr>
          <w:rFonts w:ascii="Helvetica" w:hAnsi="Helvetica" w:cs="Helvetica"/>
          <w:b/>
          <w:bCs/>
          <w:color w:val="333333"/>
          <w:sz w:val="21"/>
          <w:szCs w:val="21"/>
        </w:rPr>
        <w:t xml:space="preserve">O Vereador Valmor Dezordi </w:t>
      </w:r>
      <w:r>
        <w:rPr>
          <w:rFonts w:ascii="Helvetica" w:hAnsi="Helvetica" w:cs="Helvetica"/>
          <w:b/>
          <w:bCs/>
          <w:color w:val="333333"/>
          <w:sz w:val="21"/>
          <w:szCs w:val="21"/>
        </w:rPr>
        <w:lastRenderedPageBreak/>
        <w:t>de Lima (PP):</w:t>
      </w:r>
      <w:r>
        <w:rPr>
          <w:rFonts w:ascii="Helvetica" w:hAnsi="Helvetica" w:cs="Helvetica"/>
          <w:color w:val="333333"/>
          <w:sz w:val="21"/>
          <w:szCs w:val="21"/>
        </w:rPr>
        <w:t> Saudou todos os presentes e falou sobre a indicação do Vereador Elcio José Bueno referente a falta de tratorista no Município.  Afirmou que a demanda na agricultura do Município nos últimos anos tem aumentado muito, principalmente pela bacia leiteira, plantação de pastagens, etc...falou da necessidade de novas empresas se instalarem no Município visando um maior retorno nos impostos. Lamentou a falta de acesso asfáltico para o Município. Comentou que é importante o incentivo por parte do município para novas empresas se instarem, mas é necessário cobrar as notas fiscais para o correto recolhimento dos impostos. Parabenizou a Secretaria da Saúde pela aquisição de veículo para o transporte dos pacientes do Município.  </w:t>
      </w:r>
      <w:r>
        <w:rPr>
          <w:rFonts w:ascii="Helvetica" w:hAnsi="Helvetica" w:cs="Helvetica"/>
          <w:b/>
          <w:bCs/>
          <w:color w:val="333333"/>
          <w:sz w:val="21"/>
          <w:szCs w:val="21"/>
        </w:rPr>
        <w:t>O Presidente da Câmara Municipal</w:t>
      </w:r>
      <w:r>
        <w:rPr>
          <w:rFonts w:ascii="Helvetica" w:hAnsi="Helvetica" w:cs="Helvetica"/>
          <w:color w:val="333333"/>
          <w:sz w:val="21"/>
          <w:szCs w:val="21"/>
        </w:rPr>
        <w:t>, </w:t>
      </w:r>
      <w:r>
        <w:rPr>
          <w:rFonts w:ascii="Helvetica" w:hAnsi="Helvetica" w:cs="Helvetica"/>
          <w:b/>
          <w:bCs/>
          <w:color w:val="333333"/>
          <w:sz w:val="21"/>
          <w:szCs w:val="21"/>
        </w:rPr>
        <w:t>Vereador Lucas Daniel de Souza (PP),</w:t>
      </w:r>
      <w:r>
        <w:rPr>
          <w:rFonts w:ascii="Helvetica" w:hAnsi="Helvetica" w:cs="Helvetica"/>
          <w:color w:val="333333"/>
          <w:sz w:val="21"/>
          <w:szCs w:val="21"/>
        </w:rPr>
        <w:t> fazendo o uso da palavra, agradeceu a presença de todos e falou da preocupação dos Vereadores com o andamento do Município. Pois é na Câmara Municipal que encontram-se representados os 100% dos eleitores do Município. Falou e comentou dos riscos inerentes ao aprovar projetos desta natureza. Referiu que a Câmara Municipal não é tranca governo, pelo contrário, deve apreciar os projetos de forma coerente e responsável. Os Vereadores podem e devem buscar aperfeiçoamento para melhor desempenhar seu papel junto ao Legislativo Municipal. Comentou sobre os erros nos projetos enviados pelo Executivo, e no projeto votado nesta data prevendo o incentivo Municipal a empresa, encontra-se cheio de erros de português, equívocos  e falta concordância verbal. Citou o exemplo do início do projeto que “concede”  quando deveria vir “autoriza conceder”. Falou que o projeto veio para o Legislativo no dia 01 de junho e foi votado nesta data, dia 09 de junho. Alertou sobre a possibilidade de perder o incentivo pelo despreparo de alguns Secretário do Município. Torceu pelo êxito da empresa objeto do Projeto de Lei Municipal para incentivo, visto que o Município necessita de novos postos de trabalho. Comentou que um funcionário da Prefeitura Municipal que ganha um FG de quatrocentos e oitenta e poucos reais, esteve protocolando junto a Câmara Municipal no dia 03 corrente, às 9 horas da manhã, preocupado com as diárias dos Vereadores. A preocupação é legítima, mas às 9 horas da manhã deveria estar desempenhando as suas funções junto a Prefeitura Municipal. Salientou que no dia do protocolo não tinha água no Município de Alegria, e o responsável, estava protocolando junto a Câmara Municipal. Referiu que Câmara Municipal irá fornecer todos os dados das diárias dos Vereadores conforme protocolado, mas solicitou explicações o porque o responsável estava fora de suas funções no momento em que faltava água no Município. Agradeceu a presença de todos, solicitou ao secretário a lavratura da ATA, encerrou a 9ª Sessão Ordinária e convidou a todos para participar da 10ª Sessão a realizar-se no dia 23 de junho de 2015.</w:t>
      </w:r>
      <w:bookmarkStart w:id="0" w:name="_GoBack"/>
      <w:bookmarkEnd w:id="0"/>
    </w:p>
    <w:sectPr w:rsidR="00E2703F" w:rsidRPr="00F014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F7"/>
    <w:rsid w:val="009A3DF7"/>
    <w:rsid w:val="00E2703F"/>
    <w:rsid w:val="00F014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D9A82C-75E2-42EF-81B6-A9F7E8B50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F014E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F014E9"/>
    <w:rPr>
      <w:i/>
      <w:iCs/>
    </w:rPr>
  </w:style>
  <w:style w:type="character" w:styleId="Forte">
    <w:name w:val="Strong"/>
    <w:basedOn w:val="Fontepargpadro"/>
    <w:uiPriority w:val="22"/>
    <w:qFormat/>
    <w:rsid w:val="00F014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69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1936</Words>
  <Characters>10458</Characters>
  <Application>Microsoft Office Word</Application>
  <DocSecurity>0</DocSecurity>
  <Lines>87</Lines>
  <Paragraphs>24</Paragraphs>
  <ScaleCrop>false</ScaleCrop>
  <Company/>
  <LinksUpToDate>false</LinksUpToDate>
  <CharactersWithSpaces>12370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Geverson Lencar Loch</dc:creator>
  <cp:keywords/>
  <dc:description/>
  <cp:lastModifiedBy>Geverson Lencar Loch</cp:lastModifiedBy>
  <cp:revision>3</cp:revision>
  <dcterms:created xsi:type="dcterms:W3CDTF">2017-12-27T17:50:00Z</dcterms:created>
  <dcterms:modified xsi:type="dcterms:W3CDTF">2017-12-27T17:51:00Z</dcterms:modified>
</cp:coreProperties>
</file>